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570" w:rsidRDefault="005B5570" w:rsidP="005B5570">
      <w:pPr>
        <w:jc w:val="right"/>
      </w:pPr>
      <w:r>
        <w:t xml:space="preserve">Приложение </w:t>
      </w:r>
    </w:p>
    <w:p w:rsidR="005B5570" w:rsidRDefault="005B5570" w:rsidP="005B5570">
      <w:pPr>
        <w:jc w:val="right"/>
      </w:pPr>
      <w:r>
        <w:t xml:space="preserve">Порядку размещения </w:t>
      </w:r>
    </w:p>
    <w:p w:rsidR="005B5570" w:rsidRDefault="005B5570" w:rsidP="005B5570">
      <w:pPr>
        <w:jc w:val="right"/>
      </w:pPr>
      <w:r>
        <w:t xml:space="preserve">информации о среднемесячной </w:t>
      </w:r>
    </w:p>
    <w:p w:rsidR="005B5570" w:rsidRDefault="005B5570" w:rsidP="005B5570">
      <w:pPr>
        <w:jc w:val="right"/>
      </w:pPr>
      <w:r>
        <w:t>заработной плате руководителей,</w:t>
      </w:r>
    </w:p>
    <w:p w:rsidR="005B5570" w:rsidRDefault="005B5570" w:rsidP="005B5570">
      <w:pPr>
        <w:jc w:val="right"/>
      </w:pPr>
      <w:r>
        <w:t>их заместителей и главных бухгалтеров</w:t>
      </w:r>
    </w:p>
    <w:p w:rsidR="005B5570" w:rsidRDefault="005B5570" w:rsidP="005B5570">
      <w:pPr>
        <w:jc w:val="right"/>
      </w:pPr>
      <w:r>
        <w:t xml:space="preserve">муниципальных учреждений </w:t>
      </w:r>
    </w:p>
    <w:p w:rsidR="005B5570" w:rsidRDefault="005B5570" w:rsidP="005B5570">
      <w:pPr>
        <w:jc w:val="right"/>
      </w:pPr>
      <w:r>
        <w:t>Чусовского муниципального района</w:t>
      </w:r>
    </w:p>
    <w:p w:rsidR="005B5570" w:rsidRDefault="005B5570" w:rsidP="005B5570">
      <w:pPr>
        <w:jc w:val="right"/>
      </w:pPr>
      <w:r>
        <w:t>в информационно-телекоммуникационной</w:t>
      </w:r>
    </w:p>
    <w:p w:rsidR="005B5570" w:rsidRDefault="005B5570" w:rsidP="005B5570">
      <w:pPr>
        <w:jc w:val="right"/>
      </w:pPr>
      <w:r>
        <w:t>сети Интернет</w:t>
      </w:r>
    </w:p>
    <w:p w:rsidR="005B5570" w:rsidRDefault="005B5570" w:rsidP="005B5570">
      <w:pPr>
        <w:jc w:val="right"/>
      </w:pPr>
    </w:p>
    <w:p w:rsidR="005B5570" w:rsidRDefault="005B5570" w:rsidP="005B5570">
      <w:pPr>
        <w:jc w:val="center"/>
      </w:pPr>
    </w:p>
    <w:p w:rsidR="005B5570" w:rsidRDefault="005B5570" w:rsidP="005B5570">
      <w:pPr>
        <w:jc w:val="center"/>
      </w:pPr>
    </w:p>
    <w:p w:rsidR="005B5570" w:rsidRPr="006D7F75" w:rsidRDefault="005B5570" w:rsidP="005B5570">
      <w:pPr>
        <w:jc w:val="center"/>
        <w:rPr>
          <w:sz w:val="28"/>
          <w:szCs w:val="28"/>
        </w:rPr>
      </w:pPr>
      <w:r w:rsidRPr="006D7F75">
        <w:rPr>
          <w:sz w:val="28"/>
          <w:szCs w:val="28"/>
        </w:rPr>
        <w:t>ИНФОРМАЦИЯ</w:t>
      </w:r>
    </w:p>
    <w:p w:rsidR="005B5570" w:rsidRPr="006D7F75" w:rsidRDefault="005B5570" w:rsidP="005B5570">
      <w:pPr>
        <w:jc w:val="center"/>
        <w:rPr>
          <w:sz w:val="28"/>
          <w:szCs w:val="28"/>
        </w:rPr>
      </w:pPr>
      <w:r w:rsidRPr="006D7F75">
        <w:rPr>
          <w:sz w:val="28"/>
          <w:szCs w:val="28"/>
        </w:rPr>
        <w:t>о среднемесячной заработной плате</w:t>
      </w:r>
    </w:p>
    <w:p w:rsidR="005B5570" w:rsidRDefault="005B5570" w:rsidP="005B5570">
      <w:pPr>
        <w:jc w:val="center"/>
        <w:rPr>
          <w:sz w:val="28"/>
          <w:szCs w:val="28"/>
        </w:rPr>
      </w:pPr>
      <w:r w:rsidRPr="006D7F75">
        <w:rPr>
          <w:sz w:val="28"/>
          <w:szCs w:val="28"/>
        </w:rPr>
        <w:t>руководителей, их заместителей и главных бухгалтеров</w:t>
      </w:r>
    </w:p>
    <w:p w:rsidR="005B5570" w:rsidRDefault="005B5570" w:rsidP="005B5570">
      <w:pPr>
        <w:jc w:val="center"/>
        <w:rPr>
          <w:sz w:val="28"/>
          <w:szCs w:val="28"/>
          <w:u w:val="single"/>
        </w:rPr>
      </w:pPr>
      <w:r w:rsidRPr="006D7F75">
        <w:rPr>
          <w:sz w:val="28"/>
          <w:szCs w:val="28"/>
          <w:u w:val="single"/>
        </w:rPr>
        <w:t>МБУК "Этнографический парк истории реки Чусовой"</w:t>
      </w:r>
    </w:p>
    <w:p w:rsidR="005B5570" w:rsidRDefault="005B5570" w:rsidP="005B5570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муниципального учреждения)</w:t>
      </w:r>
    </w:p>
    <w:p w:rsidR="005B5570" w:rsidRDefault="005B5570" w:rsidP="005B5570">
      <w:pPr>
        <w:jc w:val="center"/>
        <w:rPr>
          <w:sz w:val="28"/>
          <w:szCs w:val="28"/>
          <w:u w:val="single"/>
        </w:rPr>
      </w:pPr>
      <w:r w:rsidRPr="006D7F75">
        <w:rPr>
          <w:sz w:val="28"/>
          <w:szCs w:val="28"/>
          <w:u w:val="single"/>
        </w:rPr>
        <w:t>за 201</w:t>
      </w:r>
      <w:r>
        <w:rPr>
          <w:sz w:val="28"/>
          <w:szCs w:val="28"/>
          <w:u w:val="single"/>
        </w:rPr>
        <w:t>8</w:t>
      </w:r>
      <w:r w:rsidRPr="006D7F75">
        <w:rPr>
          <w:sz w:val="28"/>
          <w:szCs w:val="28"/>
          <w:u w:val="single"/>
        </w:rPr>
        <w:t xml:space="preserve"> год</w:t>
      </w:r>
    </w:p>
    <w:p w:rsidR="005B5570" w:rsidRDefault="005B5570" w:rsidP="005B5570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3140"/>
        <w:gridCol w:w="3182"/>
        <w:gridCol w:w="2379"/>
      </w:tblGrid>
      <w:tr w:rsidR="005B5570" w:rsidRPr="006737B2" w:rsidTr="004B2399">
        <w:tc>
          <w:tcPr>
            <w:tcW w:w="648" w:type="dxa"/>
          </w:tcPr>
          <w:p w:rsidR="005B5570" w:rsidRPr="006737B2" w:rsidRDefault="005B5570" w:rsidP="004B2399">
            <w:pPr>
              <w:jc w:val="center"/>
              <w:rPr>
                <w:sz w:val="28"/>
                <w:szCs w:val="28"/>
              </w:rPr>
            </w:pPr>
            <w:r w:rsidRPr="006737B2">
              <w:rPr>
                <w:sz w:val="28"/>
                <w:szCs w:val="28"/>
              </w:rPr>
              <w:t>№ п/п</w:t>
            </w:r>
          </w:p>
        </w:tc>
        <w:tc>
          <w:tcPr>
            <w:tcW w:w="3240" w:type="dxa"/>
          </w:tcPr>
          <w:p w:rsidR="005B5570" w:rsidRPr="006737B2" w:rsidRDefault="005B5570" w:rsidP="004B2399">
            <w:pPr>
              <w:jc w:val="center"/>
              <w:rPr>
                <w:sz w:val="28"/>
                <w:szCs w:val="28"/>
              </w:rPr>
            </w:pPr>
            <w:r w:rsidRPr="006737B2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3290" w:type="dxa"/>
          </w:tcPr>
          <w:p w:rsidR="005B5570" w:rsidRPr="006737B2" w:rsidRDefault="005B5570" w:rsidP="004B2399">
            <w:pPr>
              <w:jc w:val="center"/>
              <w:rPr>
                <w:sz w:val="28"/>
                <w:szCs w:val="28"/>
              </w:rPr>
            </w:pPr>
            <w:r w:rsidRPr="006737B2">
              <w:rPr>
                <w:sz w:val="28"/>
                <w:szCs w:val="28"/>
              </w:rPr>
              <w:t>Должность</w:t>
            </w:r>
          </w:p>
        </w:tc>
        <w:tc>
          <w:tcPr>
            <w:tcW w:w="2393" w:type="dxa"/>
          </w:tcPr>
          <w:p w:rsidR="005B5570" w:rsidRPr="006737B2" w:rsidRDefault="005B5570" w:rsidP="004B2399">
            <w:pPr>
              <w:jc w:val="center"/>
              <w:rPr>
                <w:sz w:val="28"/>
                <w:szCs w:val="28"/>
              </w:rPr>
            </w:pPr>
            <w:r w:rsidRPr="006737B2">
              <w:rPr>
                <w:sz w:val="28"/>
                <w:szCs w:val="28"/>
              </w:rPr>
              <w:t>Среднемесячная заработная плата</w:t>
            </w:r>
          </w:p>
          <w:p w:rsidR="005B5570" w:rsidRPr="006737B2" w:rsidRDefault="005B5570" w:rsidP="004B2399">
            <w:pPr>
              <w:jc w:val="center"/>
              <w:rPr>
                <w:sz w:val="28"/>
                <w:szCs w:val="28"/>
              </w:rPr>
            </w:pPr>
            <w:r w:rsidRPr="006737B2">
              <w:rPr>
                <w:sz w:val="28"/>
                <w:szCs w:val="28"/>
              </w:rPr>
              <w:t>Руб.</w:t>
            </w:r>
          </w:p>
        </w:tc>
      </w:tr>
      <w:tr w:rsidR="005B5570" w:rsidRPr="006737B2" w:rsidTr="004B2399">
        <w:tc>
          <w:tcPr>
            <w:tcW w:w="648" w:type="dxa"/>
          </w:tcPr>
          <w:p w:rsidR="005B5570" w:rsidRPr="006737B2" w:rsidRDefault="005B5570" w:rsidP="004B2399">
            <w:pPr>
              <w:rPr>
                <w:sz w:val="28"/>
                <w:szCs w:val="28"/>
              </w:rPr>
            </w:pPr>
            <w:r w:rsidRPr="006737B2">
              <w:rPr>
                <w:sz w:val="28"/>
                <w:szCs w:val="28"/>
              </w:rPr>
              <w:t>1.</w:t>
            </w:r>
          </w:p>
        </w:tc>
        <w:tc>
          <w:tcPr>
            <w:tcW w:w="3240" w:type="dxa"/>
          </w:tcPr>
          <w:p w:rsidR="005B5570" w:rsidRPr="006737B2" w:rsidRDefault="005B5570" w:rsidP="004B2399">
            <w:pPr>
              <w:rPr>
                <w:sz w:val="28"/>
                <w:szCs w:val="28"/>
              </w:rPr>
            </w:pPr>
            <w:r w:rsidRPr="006737B2">
              <w:rPr>
                <w:sz w:val="28"/>
                <w:szCs w:val="28"/>
              </w:rPr>
              <w:t>Постникова Ольга Леонардовна</w:t>
            </w:r>
          </w:p>
        </w:tc>
        <w:tc>
          <w:tcPr>
            <w:tcW w:w="3290" w:type="dxa"/>
          </w:tcPr>
          <w:p w:rsidR="005B5570" w:rsidRPr="006737B2" w:rsidRDefault="005B5570" w:rsidP="004B2399">
            <w:pPr>
              <w:jc w:val="center"/>
              <w:rPr>
                <w:sz w:val="28"/>
                <w:szCs w:val="28"/>
              </w:rPr>
            </w:pPr>
            <w:r w:rsidRPr="006737B2">
              <w:rPr>
                <w:sz w:val="28"/>
                <w:szCs w:val="28"/>
              </w:rPr>
              <w:t>Директор</w:t>
            </w:r>
          </w:p>
        </w:tc>
        <w:tc>
          <w:tcPr>
            <w:tcW w:w="2393" w:type="dxa"/>
          </w:tcPr>
          <w:p w:rsidR="005B5570" w:rsidRPr="006737B2" w:rsidRDefault="005B5570" w:rsidP="004B2399">
            <w:pPr>
              <w:rPr>
                <w:sz w:val="28"/>
                <w:szCs w:val="28"/>
              </w:rPr>
            </w:pPr>
            <w:r w:rsidRPr="006737B2">
              <w:rPr>
                <w:sz w:val="28"/>
                <w:szCs w:val="28"/>
              </w:rPr>
              <w:t>36128,05</w:t>
            </w:r>
          </w:p>
        </w:tc>
      </w:tr>
      <w:tr w:rsidR="005B5570" w:rsidRPr="006737B2" w:rsidTr="004B2399">
        <w:tc>
          <w:tcPr>
            <w:tcW w:w="648" w:type="dxa"/>
          </w:tcPr>
          <w:p w:rsidR="005B5570" w:rsidRPr="006737B2" w:rsidRDefault="005B5570" w:rsidP="004B2399">
            <w:pPr>
              <w:rPr>
                <w:sz w:val="28"/>
                <w:szCs w:val="28"/>
              </w:rPr>
            </w:pPr>
            <w:r w:rsidRPr="006737B2">
              <w:rPr>
                <w:sz w:val="28"/>
                <w:szCs w:val="28"/>
              </w:rPr>
              <w:t>2</w:t>
            </w:r>
          </w:p>
        </w:tc>
        <w:tc>
          <w:tcPr>
            <w:tcW w:w="3240" w:type="dxa"/>
          </w:tcPr>
          <w:p w:rsidR="005B5570" w:rsidRPr="006737B2" w:rsidRDefault="005B5570" w:rsidP="004B2399">
            <w:pPr>
              <w:rPr>
                <w:sz w:val="28"/>
                <w:szCs w:val="28"/>
              </w:rPr>
            </w:pPr>
            <w:proofErr w:type="spellStart"/>
            <w:r w:rsidRPr="006737B2">
              <w:rPr>
                <w:sz w:val="28"/>
                <w:szCs w:val="28"/>
              </w:rPr>
              <w:t>Алымов</w:t>
            </w:r>
            <w:proofErr w:type="spellEnd"/>
            <w:r w:rsidRPr="006737B2">
              <w:rPr>
                <w:sz w:val="28"/>
                <w:szCs w:val="28"/>
              </w:rPr>
              <w:t xml:space="preserve"> Александр Германович</w:t>
            </w:r>
          </w:p>
        </w:tc>
        <w:tc>
          <w:tcPr>
            <w:tcW w:w="3290" w:type="dxa"/>
          </w:tcPr>
          <w:p w:rsidR="005B5570" w:rsidRPr="006737B2" w:rsidRDefault="005B5570" w:rsidP="004B2399">
            <w:pPr>
              <w:jc w:val="center"/>
              <w:rPr>
                <w:sz w:val="28"/>
                <w:szCs w:val="28"/>
              </w:rPr>
            </w:pPr>
            <w:r w:rsidRPr="006737B2">
              <w:rPr>
                <w:sz w:val="28"/>
                <w:szCs w:val="28"/>
              </w:rPr>
              <w:t xml:space="preserve">Заместитель директора </w:t>
            </w:r>
          </w:p>
        </w:tc>
        <w:tc>
          <w:tcPr>
            <w:tcW w:w="2393" w:type="dxa"/>
          </w:tcPr>
          <w:p w:rsidR="005B5570" w:rsidRPr="006737B2" w:rsidRDefault="005B5570" w:rsidP="004B2399">
            <w:pPr>
              <w:rPr>
                <w:sz w:val="28"/>
                <w:szCs w:val="28"/>
              </w:rPr>
            </w:pPr>
            <w:r w:rsidRPr="006737B2">
              <w:rPr>
                <w:sz w:val="28"/>
                <w:szCs w:val="28"/>
              </w:rPr>
              <w:t>36276,07</w:t>
            </w:r>
          </w:p>
        </w:tc>
      </w:tr>
      <w:tr w:rsidR="005B5570" w:rsidRPr="006737B2" w:rsidTr="004B2399">
        <w:tc>
          <w:tcPr>
            <w:tcW w:w="648" w:type="dxa"/>
          </w:tcPr>
          <w:p w:rsidR="005B5570" w:rsidRPr="006737B2" w:rsidRDefault="005B5570" w:rsidP="004B2399">
            <w:pPr>
              <w:rPr>
                <w:sz w:val="28"/>
                <w:szCs w:val="28"/>
              </w:rPr>
            </w:pPr>
            <w:r w:rsidRPr="006737B2">
              <w:rPr>
                <w:sz w:val="28"/>
                <w:szCs w:val="28"/>
              </w:rPr>
              <w:t>3</w:t>
            </w:r>
          </w:p>
        </w:tc>
        <w:tc>
          <w:tcPr>
            <w:tcW w:w="3240" w:type="dxa"/>
          </w:tcPr>
          <w:p w:rsidR="005B5570" w:rsidRPr="006737B2" w:rsidRDefault="005B5570" w:rsidP="004B2399">
            <w:pPr>
              <w:rPr>
                <w:sz w:val="28"/>
                <w:szCs w:val="28"/>
              </w:rPr>
            </w:pPr>
            <w:proofErr w:type="spellStart"/>
            <w:r w:rsidRPr="006737B2">
              <w:rPr>
                <w:sz w:val="28"/>
                <w:szCs w:val="28"/>
              </w:rPr>
              <w:t>Бортникова</w:t>
            </w:r>
            <w:proofErr w:type="spellEnd"/>
            <w:r w:rsidRPr="006737B2">
              <w:rPr>
                <w:sz w:val="28"/>
                <w:szCs w:val="28"/>
              </w:rPr>
              <w:t xml:space="preserve"> Наталья Геннадьевна</w:t>
            </w:r>
          </w:p>
        </w:tc>
        <w:tc>
          <w:tcPr>
            <w:tcW w:w="3290" w:type="dxa"/>
          </w:tcPr>
          <w:p w:rsidR="005B5570" w:rsidRPr="006737B2" w:rsidRDefault="005B5570" w:rsidP="004B2399">
            <w:pPr>
              <w:jc w:val="center"/>
              <w:rPr>
                <w:sz w:val="28"/>
                <w:szCs w:val="28"/>
              </w:rPr>
            </w:pPr>
            <w:r w:rsidRPr="006737B2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393" w:type="dxa"/>
          </w:tcPr>
          <w:p w:rsidR="005B5570" w:rsidRPr="006737B2" w:rsidRDefault="005B5570" w:rsidP="004B2399">
            <w:pPr>
              <w:rPr>
                <w:sz w:val="28"/>
                <w:szCs w:val="28"/>
              </w:rPr>
            </w:pPr>
            <w:r w:rsidRPr="006737B2">
              <w:rPr>
                <w:sz w:val="28"/>
                <w:szCs w:val="28"/>
              </w:rPr>
              <w:t>32156,85</w:t>
            </w:r>
          </w:p>
        </w:tc>
      </w:tr>
    </w:tbl>
    <w:p w:rsidR="005B5570" w:rsidRPr="006D7F75" w:rsidRDefault="005B5570" w:rsidP="005B5570">
      <w:pPr>
        <w:rPr>
          <w:sz w:val="28"/>
          <w:szCs w:val="28"/>
        </w:rPr>
      </w:pPr>
    </w:p>
    <w:p w:rsidR="005B5570" w:rsidRPr="006D7F75" w:rsidRDefault="005B5570" w:rsidP="005B5570">
      <w:pPr>
        <w:rPr>
          <w:sz w:val="28"/>
          <w:szCs w:val="28"/>
        </w:rPr>
      </w:pPr>
    </w:p>
    <w:p w:rsidR="005F2BE9" w:rsidRDefault="005B5570">
      <w:bookmarkStart w:id="0" w:name="_GoBack"/>
      <w:bookmarkEnd w:id="0"/>
    </w:p>
    <w:sectPr w:rsidR="005F2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570"/>
    <w:rsid w:val="005B5570"/>
    <w:rsid w:val="008976E3"/>
    <w:rsid w:val="00FA1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FFFAAF-507D-461A-AB2E-A6CD1041D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5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Постников</dc:creator>
  <cp:keywords/>
  <dc:description/>
  <cp:lastModifiedBy>Никита Постников</cp:lastModifiedBy>
  <cp:revision>1</cp:revision>
  <dcterms:created xsi:type="dcterms:W3CDTF">2019-05-30T16:25:00Z</dcterms:created>
  <dcterms:modified xsi:type="dcterms:W3CDTF">2019-05-30T16:25:00Z</dcterms:modified>
</cp:coreProperties>
</file>